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774091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8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отдела </w:t>
      </w:r>
      <w:r w:rsidR="003C13FF">
        <w:rPr>
          <w:rFonts w:ascii="Times New Roman" w:hAnsi="Times New Roman" w:cs="Times New Roman"/>
          <w:b/>
          <w:color w:val="FF0000"/>
          <w:sz w:val="24"/>
          <w:szCs w:val="24"/>
        </w:rPr>
        <w:t>камеральных проверок №3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9408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отдела </w:t>
      </w:r>
      <w:r w:rsidR="003C13FF">
        <w:rPr>
          <w:rFonts w:ascii="Times New Roman" w:hAnsi="Times New Roman" w:cs="Times New Roman"/>
          <w:b/>
          <w:color w:val="FF0000"/>
          <w:sz w:val="24"/>
          <w:szCs w:val="24"/>
        </w:rPr>
        <w:t>камеральных проверок №3</w:t>
      </w:r>
      <w:r w:rsidR="000F77E5" w:rsidRPr="0094087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157158"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3C13FF" w:rsidRPr="003C13FF" w:rsidRDefault="00DB6B3D" w:rsidP="003C13F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="003C13FF" w:rsidRPr="003C13FF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9196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C13FF" w:rsidRPr="003C13FF">
        <w:rPr>
          <w:rFonts w:ascii="Times New Roman" w:hAnsi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3C13FF" w:rsidRPr="003C13FF" w:rsidRDefault="003C13FF" w:rsidP="003C13F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C13FF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49196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13FF">
        <w:rPr>
          <w:rFonts w:ascii="Times New Roman" w:hAnsi="Times New Roman"/>
          <w:sz w:val="24"/>
          <w:szCs w:val="24"/>
        </w:rPr>
        <w:t xml:space="preserve">: Регулирование в сфере налога на добавленную стоимость; Регулирование в сфере налогового администрирования; Осуществление налогового контроля посредством проведения камеральных проверок; Администрирование и </w:t>
      </w:r>
      <w:proofErr w:type="gramStart"/>
      <w:r w:rsidRPr="003C13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C13FF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C13FF" w:rsidRPr="003C13FF" w:rsidRDefault="003C13FF" w:rsidP="003C13F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C13FF">
        <w:rPr>
          <w:rFonts w:ascii="Times New Roman" w:hAnsi="Times New Roman"/>
          <w:sz w:val="24"/>
          <w:szCs w:val="24"/>
        </w:rPr>
        <w:t xml:space="preserve">4. Назначение на должность и освобождение от должности </w:t>
      </w:r>
      <w:r w:rsidR="00491967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C13FF">
        <w:rPr>
          <w:rFonts w:ascii="Times New Roman" w:hAnsi="Times New Roman"/>
          <w:sz w:val="24"/>
          <w:szCs w:val="24"/>
        </w:rPr>
        <w:t xml:space="preserve"> осуществляется начальником Инспекции Федеральной налоговой службы по г. Ангарску Иркутской области (далее – Инспекция).</w:t>
      </w:r>
    </w:p>
    <w:p w:rsidR="003B7A81" w:rsidRPr="00774091" w:rsidRDefault="003C13FF" w:rsidP="003C13F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13FF">
        <w:rPr>
          <w:rFonts w:ascii="Times New Roman" w:hAnsi="Times New Roman"/>
          <w:sz w:val="24"/>
          <w:szCs w:val="24"/>
        </w:rPr>
        <w:t xml:space="preserve">5. </w:t>
      </w:r>
      <w:r w:rsidR="00491967">
        <w:rPr>
          <w:rFonts w:ascii="Times New Roman" w:hAnsi="Times New Roman"/>
          <w:sz w:val="24"/>
          <w:szCs w:val="24"/>
        </w:rPr>
        <w:t>Г</w:t>
      </w:r>
      <w:r w:rsidR="00491967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491967">
        <w:rPr>
          <w:rFonts w:ascii="Times New Roman" w:hAnsi="Times New Roman" w:cs="Times New Roman"/>
          <w:sz w:val="24"/>
          <w:szCs w:val="24"/>
        </w:rPr>
        <w:t>ый налоговый</w:t>
      </w:r>
      <w:r w:rsidR="00491967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3C13FF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отдела.</w:t>
      </w:r>
    </w:p>
    <w:p w:rsidR="00313B2C" w:rsidRPr="00774091" w:rsidRDefault="00313B2C" w:rsidP="00313B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7409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13B2C" w:rsidRDefault="00313B2C" w:rsidP="00313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</w:t>
      </w:r>
      <w:r>
        <w:rPr>
          <w:rFonts w:ascii="Times New Roman" w:hAnsi="Times New Roman" w:cs="Times New Roman"/>
          <w:sz w:val="24"/>
          <w:szCs w:val="24"/>
        </w:rPr>
        <w:t>профессионального образования.</w:t>
      </w:r>
    </w:p>
    <w:p w:rsidR="00313B2C" w:rsidRPr="00774091" w:rsidRDefault="00313B2C" w:rsidP="00313B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313B2C" w:rsidRPr="003432E7" w:rsidRDefault="00313B2C" w:rsidP="0031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Pr="003432E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правонарушениях, Гражданский кодекс Российской Федерации,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</w:t>
      </w:r>
      <w:r w:rsidRPr="003432E7">
        <w:rPr>
          <w:rFonts w:ascii="Times New Roman" w:hAnsi="Times New Roman" w:cs="Times New Roman"/>
          <w:sz w:val="24"/>
          <w:szCs w:val="24"/>
        </w:rPr>
        <w:lastRenderedPageBreak/>
        <w:t>электронной форме".; приказ МНС России от 17 ноября 2003 г. N БГ-3-06/627@ "Об утверждении единых требований к формированию информационных ресурсов по камеральным и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выездным налоговым проверкам"; 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 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  постановление Правительства Российской Федерации от 12 августа 2004 г. N 410 "О порядке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приказ Минфина от 29 июля 1998 г. N 34н "Об утверждении Положения по ведению бухгалтерского учета и бухгалтерской отчетности в Российской Федерации"; приказ Минфина от 31 декабря 2000 г. N 94н "Об утверждении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приказ Минфина от 2 июля 2010 г. N 66н "О формах бухгалтерской отчетности организаций";  </w:t>
      </w:r>
      <w:proofErr w:type="gramStart"/>
      <w:r w:rsidRPr="003432E7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13B2C" w:rsidRPr="003432E7" w:rsidRDefault="00313B2C" w:rsidP="00313B2C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2E7">
        <w:rPr>
          <w:rFonts w:ascii="Times New Roman" w:hAnsi="Times New Roman" w:cs="Times New Roman"/>
          <w:sz w:val="24"/>
          <w:szCs w:val="24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</w:t>
      </w:r>
      <w:r w:rsidRPr="003432E7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базы; порядок и сроки проведения камеральных проверок;</w:t>
      </w:r>
      <w:proofErr w:type="gramEnd"/>
      <w:r w:rsidRPr="003432E7">
        <w:rPr>
          <w:rFonts w:ascii="Times New Roman" w:hAnsi="Times New Roman" w:cs="Times New Roman"/>
          <w:sz w:val="24"/>
          <w:szCs w:val="24"/>
        </w:rPr>
        <w:t xml:space="preserve">  требования к составлению акта камеральной проверки;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313B2C" w:rsidRDefault="00313B2C" w:rsidP="0031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3432E7">
        <w:rPr>
          <w:rFonts w:ascii="Times New Roman" w:eastAsia="Calibri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</w:t>
      </w:r>
      <w:proofErr w:type="gramEnd"/>
      <w:r w:rsidRPr="003432E7">
        <w:rPr>
          <w:rFonts w:ascii="Times New Roman" w:eastAsia="Calibri" w:hAnsi="Times New Roman" w:cs="Times New Roman"/>
          <w:sz w:val="24"/>
          <w:szCs w:val="24"/>
        </w:rPr>
        <w:t xml:space="preserve">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 плановые (рейдовые) осмотры, основания проведения и особенности внеплановых проверок.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в области информационно-коммуникационных технологий.</w:t>
      </w:r>
    </w:p>
    <w:p w:rsidR="00313B2C" w:rsidRPr="00C774ED" w:rsidRDefault="00313B2C" w:rsidP="00313B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3432E7">
        <w:rPr>
          <w:rFonts w:ascii="Times New Roman" w:eastAsia="Calibri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расчет налога на добавленную стоимость.</w:t>
      </w:r>
    </w:p>
    <w:p w:rsidR="00313B2C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Pr="003432E7">
        <w:rPr>
          <w:rFonts w:ascii="Times New Roman" w:eastAsia="Calibri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313B2C" w:rsidRDefault="00313B2C" w:rsidP="00313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B2C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313B2C" w:rsidRDefault="00313B2C" w:rsidP="00313B2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199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E71994">
        <w:rPr>
          <w:rFonts w:ascii="Times New Roman" w:hAnsi="Times New Roman"/>
          <w:sz w:val="24"/>
          <w:szCs w:val="24"/>
        </w:rPr>
        <w:t>Инспекцию</w:t>
      </w:r>
      <w:r w:rsidRPr="00E71994">
        <w:rPr>
          <w:rFonts w:ascii="Times New Roman" w:hAnsi="Times New Roman" w:cs="Times New Roman"/>
          <w:sz w:val="24"/>
          <w:szCs w:val="24"/>
        </w:rPr>
        <w:t xml:space="preserve">, </w:t>
      </w:r>
      <w:r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E71994">
        <w:rPr>
          <w:rFonts w:ascii="Times New Roman" w:hAnsi="Times New Roman"/>
          <w:sz w:val="24"/>
          <w:szCs w:val="24"/>
        </w:rPr>
        <w:t xml:space="preserve"> </w:t>
      </w:r>
      <w:r w:rsidRPr="00E71994">
        <w:rPr>
          <w:rFonts w:ascii="Times New Roman" w:hAnsi="Times New Roman" w:cs="Times New Roman"/>
          <w:sz w:val="24"/>
          <w:szCs w:val="24"/>
        </w:rPr>
        <w:t>обязан:</w:t>
      </w: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1.  Прово</w:t>
      </w: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дить углубленные камеральные налоговые проверки первичных и уточненных деклараций по НДС, за предшествующие  периоды, в случае исчисление налога к возмещению из бюджета или если заявлено право на применение налоговых льгот.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Проводить полный и качественный комплекс мероприятий в отношении налогоплательщиков НДС: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- по соблюдению требований ст. 172, 171,173 НК РФ по налоговым вычетам по НДС в качестве налоговых агентов;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- применяющих право на освобождение от исполнения обязанностей в соответствии со ст. 145 НК РФ;</w:t>
      </w:r>
    </w:p>
    <w:p w:rsidR="00313B2C" w:rsidRDefault="00313B2C" w:rsidP="00313B2C">
      <w:pPr>
        <w:shd w:val="clear" w:color="auto" w:fill="FFFFFF"/>
        <w:spacing w:after="0" w:line="274" w:lineRule="exact"/>
        <w:ind w:right="6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 по соблюдению положений ст. 146, 147, 148 и 149 НК РФ, а также в случае осуществления налогоплательщиком одновременно деятельности, как </w:t>
      </w:r>
      <w:proofErr w:type="spellStart"/>
      <w:proofErr w:type="gramStart"/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льготируемой</w:t>
      </w:r>
      <w:proofErr w:type="spellEnd"/>
      <w:proofErr w:type="gramEnd"/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так и подпадающей по общий режим налогообложение проверка наличия и порядка ведения раздельного учета налоговых баз и сумм «входного» налога;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6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E75D3">
        <w:rPr>
          <w:rFonts w:ascii="Times New Roman" w:hAnsi="Times New Roman" w:cs="Times New Roman"/>
          <w:sz w:val="24"/>
          <w:szCs w:val="24"/>
        </w:rPr>
        <w:t xml:space="preserve">роводить мероприятия налогового контроля в рамках </w:t>
      </w:r>
      <w:proofErr w:type="spellStart"/>
      <w:r w:rsidRPr="000E75D3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0E75D3">
        <w:rPr>
          <w:rFonts w:ascii="Times New Roman" w:hAnsi="Times New Roman" w:cs="Times New Roman"/>
          <w:sz w:val="24"/>
          <w:szCs w:val="24"/>
        </w:rPr>
        <w:t>. 86, 90, 92, 93,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5D3">
        <w:rPr>
          <w:rFonts w:ascii="Times New Roman" w:hAnsi="Times New Roman" w:cs="Times New Roman"/>
          <w:sz w:val="24"/>
          <w:szCs w:val="24"/>
        </w:rPr>
        <w:t xml:space="preserve">93.1 НК РФ в ходе камеральных налоговых проверок, в том числе осуществлять в ходе мероприятий налогового </w:t>
      </w:r>
      <w:r w:rsidRPr="000E75D3">
        <w:rPr>
          <w:rFonts w:ascii="Times New Roman" w:hAnsi="Times New Roman" w:cs="Times New Roman"/>
          <w:sz w:val="24"/>
          <w:szCs w:val="24"/>
        </w:rPr>
        <w:lastRenderedPageBreak/>
        <w:t>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 направлять в банки мотивированные запросы о предоставлении выписки по операциям на счетах организаций (индивидуальных предпринимателей</w:t>
      </w:r>
      <w:proofErr w:type="gramEnd"/>
      <w:r w:rsidRPr="000E75D3">
        <w:rPr>
          <w:rFonts w:ascii="Times New Roman" w:hAnsi="Times New Roman" w:cs="Times New Roman"/>
          <w:sz w:val="24"/>
          <w:szCs w:val="24"/>
        </w:rPr>
        <w:t xml:space="preserve">), проводить осмотры, допросы свидетелей. Проводить инвентаризацию поручений, направленных в рамках истребования документов (информации) в другие налоговые органы,  требований о представлении документов (информации), запросов в банки, повесток о вызове свидетелей с целью своевременного выявления налоговых правонарушений и привлечения к ответственности, предусмотренной </w:t>
      </w:r>
      <w:proofErr w:type="spellStart"/>
      <w:r w:rsidRPr="000E75D3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0E75D3">
        <w:rPr>
          <w:rFonts w:ascii="Times New Roman" w:hAnsi="Times New Roman" w:cs="Times New Roman"/>
          <w:sz w:val="24"/>
          <w:szCs w:val="24"/>
        </w:rPr>
        <w:t>. 126, 128, 129.1, 135.1 НК РФ.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2</w:t>
      </w: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. Проводить мероприятия валютного контроля с целью обеспечения соблюдения резидентами и нерезидентами актов валютного законодательства Российской Федерации и актов органов валютного контроля. Изучать и анализировать всех имеющихся в налоговом органе материалов и информации о деятельности резидента, связанной с осуществлением валютных операций, при наличии оснований оформления поручения на проведение документов и информации, составлении акта проверки и протокола об административном правонарушении.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86E0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D86E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6E01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86E01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D86E01">
        <w:rPr>
          <w:rFonts w:ascii="Times New Roman" w:hAnsi="Times New Roman" w:cs="Times New Roman"/>
          <w:sz w:val="24"/>
          <w:szCs w:val="24"/>
        </w:rPr>
        <w:t xml:space="preserve"> достоверностью и своевременностью ведения информационного ресурса «Валютный контроль».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3</w:t>
      </w:r>
      <w:r w:rsidRPr="009D74F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Обеспечивать 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соблюдение сроков проведения камеральных налоговых проверок и оформления их результатов. 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4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  <w:proofErr w:type="spellStart"/>
      <w:proofErr w:type="gramStart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Проводеить</w:t>
      </w:r>
      <w:proofErr w:type="spellEnd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  <w:proofErr w:type="gramEnd"/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5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. 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</w:t>
      </w:r>
    </w:p>
    <w:p w:rsidR="00313B2C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6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. С</w:t>
      </w:r>
      <w:r w:rsidRPr="009D74F5">
        <w:rPr>
          <w:rFonts w:ascii="Times New Roman" w:hAnsi="Times New Roman" w:cs="Times New Roman"/>
          <w:sz w:val="24"/>
          <w:szCs w:val="24"/>
        </w:rPr>
        <w:t xml:space="preserve">воевременно проводить анализ финансово-хозяйственной деятельности налогоплательщиков, оформлять результаты анализа. Использовать при проведении анализа Методические рекомендации по проведению </w:t>
      </w:r>
      <w:proofErr w:type="spellStart"/>
      <w:r w:rsidRPr="009D74F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9D74F5">
        <w:rPr>
          <w:rFonts w:ascii="Times New Roman" w:hAnsi="Times New Roman" w:cs="Times New Roman"/>
          <w:sz w:val="24"/>
          <w:szCs w:val="24"/>
        </w:rPr>
        <w:t xml:space="preserve"> анализа.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7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. Использовать при проведении камеральных налоговых проверок помимо документов, представленных налогоплательщиками, иные документы, имеющиеся у налогового органа, а также информационные ресурсы местного и удаленного доступа регионального и федерального уровней,</w:t>
      </w:r>
      <w:r w:rsidRPr="009D74F5">
        <w:rPr>
          <w:rFonts w:ascii="Times New Roman" w:hAnsi="Times New Roman" w:cs="Times New Roman"/>
          <w:sz w:val="24"/>
          <w:szCs w:val="24"/>
        </w:rPr>
        <w:t xml:space="preserve"> внешние источники информации (СМИ, интернет, информации от МВД, таможенных органов и др.).  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9D74F5">
        <w:rPr>
          <w:rFonts w:ascii="Times New Roman" w:hAnsi="Times New Roman" w:cs="Times New Roman"/>
          <w:color w:val="000000"/>
          <w:sz w:val="24"/>
          <w:szCs w:val="24"/>
        </w:rPr>
        <w:t xml:space="preserve">Пользоваться услугой удаленного доступа к информационным ресурсам Федеральной базы </w:t>
      </w:r>
      <w:r w:rsidRPr="009D74F5">
        <w:rPr>
          <w:rFonts w:ascii="Times New Roman" w:hAnsi="Times New Roman" w:cs="Times New Roman"/>
          <w:sz w:val="24"/>
          <w:szCs w:val="24"/>
        </w:rPr>
        <w:t>ФИР «Таможенный союз-обмен».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D74F5">
        <w:rPr>
          <w:rFonts w:ascii="Times New Roman" w:hAnsi="Times New Roman" w:cs="Times New Roman"/>
          <w:sz w:val="24"/>
          <w:szCs w:val="24"/>
        </w:rPr>
        <w:t>. Своевременно направлять в отдел, занимающийся планированием выездных налоговых проверок, заключений о необходимости включения  налогоплательщиков в план проведения выездных проверок по результатам камеральных проверок и анализа ФХД, по которым есть основания полагать о недостоверности представленной информации о финансово-хозяйственной деятельности налогоплательщика.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D74F5">
        <w:rPr>
          <w:rFonts w:ascii="Times New Roman" w:hAnsi="Times New Roman" w:cs="Times New Roman"/>
          <w:sz w:val="24"/>
          <w:szCs w:val="24"/>
        </w:rPr>
        <w:t xml:space="preserve">. Сопоставлять показатели налоговых деклараций, бухгалтерской отчетности, иных документов и информации при проведении камеральных налоговых проверках. В случае  расхождения показателей - истребовать соответствующие пояснения. 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D74F5">
        <w:rPr>
          <w:rFonts w:ascii="Times New Roman" w:hAnsi="Times New Roman" w:cs="Times New Roman"/>
          <w:sz w:val="24"/>
          <w:szCs w:val="24"/>
        </w:rPr>
        <w:t>. Составлять аналитические выборки и запросы по направлениям, относящимся к деятельности отдела, по выявленным расхождениям и несоответствиям, формировать сообщения (уведомлений) с требованием предоставления пояснений. При составлении выборок, в обязательном порядке, использовать методические рекомендации, письма, разъяснения ФНС  и УФНС.</w:t>
      </w:r>
    </w:p>
    <w:p w:rsidR="00313B2C" w:rsidRPr="009D74F5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D74F5">
        <w:rPr>
          <w:rFonts w:ascii="Times New Roman" w:hAnsi="Times New Roman" w:cs="Times New Roman"/>
          <w:sz w:val="24"/>
          <w:szCs w:val="24"/>
        </w:rPr>
        <w:t xml:space="preserve">. Осуществлять в ходе мероприятий налогового 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 направлять в банки мотивированные </w:t>
      </w:r>
      <w:r w:rsidRPr="009D74F5">
        <w:rPr>
          <w:rFonts w:ascii="Times New Roman" w:hAnsi="Times New Roman" w:cs="Times New Roman"/>
          <w:sz w:val="24"/>
          <w:szCs w:val="24"/>
        </w:rPr>
        <w:lastRenderedPageBreak/>
        <w:t>запросы о предоставлении выписки по операциям на счетах организаций (индивидуальных предпринимателей).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D74F5">
        <w:rPr>
          <w:rFonts w:ascii="Times New Roman" w:hAnsi="Times New Roman" w:cs="Times New Roman"/>
          <w:sz w:val="24"/>
          <w:szCs w:val="24"/>
        </w:rPr>
        <w:t>дить инвентаризацию поручений, направленных в рамках истребования документов (информации) в другие налоговые органы,  требований о представлении документов (информации), запросов в банки в сроки, установленные распоряжением начальника Инспекции, с целью своевременного выявления налоговых правонарушений и привлечения к ответственности, предусмотренной статьями 129.1 и 135.1 НК РФ.</w:t>
      </w:r>
    </w:p>
    <w:p w:rsidR="00313B2C" w:rsidRPr="009D74F5" w:rsidRDefault="00313B2C" w:rsidP="00313B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74F5">
        <w:rPr>
          <w:rFonts w:ascii="Times New Roman" w:hAnsi="Times New Roman" w:cs="Times New Roman"/>
          <w:sz w:val="24"/>
          <w:szCs w:val="24"/>
        </w:rPr>
        <w:t>. Обеспечивать сбор информации о взаимозависимых лицах и о возможных контролируемых сделках с учетом сумм доходов по ним с целью реализации положений Федерального закона от 18.07.2011 № 227-ФЗ « О внесении изменений в отдельные законодательные акты РФ в связи с совершенствованием принципов определения цен для целей налогообложения».</w:t>
      </w:r>
    </w:p>
    <w:p w:rsidR="00313B2C" w:rsidRPr="009D74F5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D74F5">
        <w:rPr>
          <w:rFonts w:ascii="Times New Roman" w:hAnsi="Times New Roman" w:cs="Times New Roman"/>
          <w:sz w:val="24"/>
          <w:szCs w:val="24"/>
        </w:rPr>
        <w:t xml:space="preserve">. Проводить инвентаризацию на предмет выявления </w:t>
      </w:r>
      <w:r w:rsidRPr="009D74F5">
        <w:rPr>
          <w:rFonts w:ascii="Times New Roman" w:hAnsi="Times New Roman" w:cs="Times New Roman"/>
          <w:color w:val="000000"/>
          <w:sz w:val="24"/>
          <w:szCs w:val="24"/>
        </w:rPr>
        <w:t>организаций, не представивших налоговую отчетность и  представивших «нулевую» отчетность, в отношении которых не направлены запросы в банки.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D74F5">
        <w:rPr>
          <w:rFonts w:ascii="Times New Roman" w:hAnsi="Times New Roman" w:cs="Times New Roman"/>
          <w:sz w:val="24"/>
          <w:szCs w:val="24"/>
        </w:rPr>
        <w:t>.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Оформлять результаты проверки: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в случае выявления фактов нарушения законодательства о налогах и сборах, составление акта проверки в порядке, предусмотренном статьей 100 или 101.4  НК РФ;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- при проведении камеральной налоговой проверки налоговой декларации по налогу на добавленную стоимость, в которой налогоплательщиком предъявлена к возмещению сумма налога, в случае отсутствия нарушений, составление в срок не позднее даты окончания камеральной проверки докладной записки, на основании которой принимается решение о возмещении соответствующих сумм;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- проведение полного комплекса мероприятий налогового контроля (направление требования о представлении документов налогоплательщикам, контрагентам, исследование операций по расчетному счету налогоплательщиков, контрагентов, проведение осмотров, опросов в целях проверки обоснованности заявленного возмещения).</w:t>
      </w:r>
    </w:p>
    <w:p w:rsidR="00313B2C" w:rsidRPr="009D74F5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- при проведении камеральной налоговой проверки налоговой декларации по налогу </w:t>
      </w:r>
      <w:proofErr w:type="gramStart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на</w:t>
      </w:r>
      <w:proofErr w:type="gramEnd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</w:t>
      </w:r>
      <w:proofErr w:type="gramStart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при</w:t>
      </w:r>
      <w:proofErr w:type="gramEnd"/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проведении мероприятий валютного контроля составление акта проверки в соответствии Регламентом организации и проведения налоговыми органами мероприятий валютного контроля.</w:t>
      </w:r>
    </w:p>
    <w:p w:rsidR="00313B2C" w:rsidRPr="000B3773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5</w:t>
      </w: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. Обеспечивать вручение акта проверки лицу, в отношении которого проводилась проверка, в срок, установленный НК РФ.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B3773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с отделом налогового аудита при проведении налогового контроля, оформлять его результаты и при организации рассмотрения акта налогового контроля в порядке статьи 101 </w:t>
      </w: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или 101.4  </w:t>
      </w:r>
      <w:r w:rsidRPr="000B3773">
        <w:rPr>
          <w:rFonts w:ascii="Times New Roman" w:hAnsi="Times New Roman" w:cs="Times New Roman"/>
          <w:sz w:val="24"/>
          <w:szCs w:val="24"/>
        </w:rPr>
        <w:t>НК РФ, а также письменных возражений проверяемого лица при их наличии.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B3773">
        <w:rPr>
          <w:rFonts w:ascii="Times New Roman" w:hAnsi="Times New Roman" w:cs="Times New Roman"/>
          <w:sz w:val="24"/>
          <w:szCs w:val="24"/>
        </w:rPr>
        <w:t>. Подготавливать и представлять на рассмотрение заместителю начальника Инспекции акт, материалов проверки, своевременно информировать проверяемое лицо, отдел налогового аудита о времени и месте рассмотрения акта, а также письменных возражений проверяемого лица при их наличии.</w:t>
      </w:r>
    </w:p>
    <w:p w:rsidR="00313B2C" w:rsidRPr="000B3773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3773">
        <w:rPr>
          <w:rFonts w:ascii="Times New Roman" w:hAnsi="Times New Roman" w:cs="Times New Roman"/>
          <w:sz w:val="24"/>
          <w:szCs w:val="24"/>
        </w:rPr>
        <w:t>. Подготавливать проекты решений о привлечении (отказе в привлечении) к налоговой ответственности за совершение налогового правонарушения (в порядке статьи 101 НК РФ), решений о привлечении (отказе в привлечении) лица к ответственности за налоговое правонарушение (в порядке статьи 101.4 НК РФ).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При необходимости подготавливать проект решения об отложении рассмотрения материалов налоговой проверки в связи с неявкой лица, участие которого необходимо для их рассмотрения, решения о продлении срока рассмотрения материалов налоговой проверки, решения о проведении дополнительных мероприятий налогового контроля.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0B3773">
        <w:rPr>
          <w:rFonts w:ascii="Times New Roman" w:hAnsi="Times New Roman" w:cs="Times New Roman"/>
          <w:sz w:val="24"/>
          <w:szCs w:val="24"/>
        </w:rPr>
        <w:t>. Осуществлять взаимодействия с отделом налогового аудита и юридическим отделом при подготовке проекта и вынесения решения по делу о налоговом правонарушении.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11"/>
          <w:sz w:val="24"/>
          <w:szCs w:val="24"/>
        </w:rPr>
        <w:lastRenderedPageBreak/>
        <w:t>8.</w:t>
      </w:r>
      <w:r w:rsidRPr="009D74F5">
        <w:rPr>
          <w:rFonts w:ascii="Times New Roman" w:hAnsi="Times New Roman" w:cs="Times New Roman"/>
          <w:color w:val="000000"/>
          <w:spacing w:val="11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11"/>
          <w:sz w:val="24"/>
          <w:szCs w:val="24"/>
        </w:rPr>
        <w:t>0</w:t>
      </w:r>
      <w:r w:rsidRPr="000B3773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. Обеспечивать правильность и полноту применения штрафных налоговых санкций, 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предусмотренных  налоговым  законодательством;  обеспечивать правильность доначисления сумм налогов и правильности расчета пени по </w:t>
      </w:r>
      <w:proofErr w:type="spellStart"/>
      <w:r w:rsidRPr="000B3773">
        <w:rPr>
          <w:rFonts w:ascii="Times New Roman" w:hAnsi="Times New Roman" w:cs="Times New Roman"/>
          <w:color w:val="000000"/>
          <w:sz w:val="24"/>
          <w:szCs w:val="24"/>
        </w:rPr>
        <w:t>доначисленным</w:t>
      </w:r>
      <w:proofErr w:type="spellEnd"/>
      <w:r w:rsidRPr="000B3773">
        <w:rPr>
          <w:rFonts w:ascii="Times New Roman" w:hAnsi="Times New Roman" w:cs="Times New Roman"/>
          <w:color w:val="000000"/>
          <w:sz w:val="24"/>
          <w:szCs w:val="24"/>
        </w:rPr>
        <w:t xml:space="preserve"> суммам.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</w:t>
      </w:r>
      <w:r w:rsidRPr="009D74F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773">
        <w:rPr>
          <w:rFonts w:ascii="Times New Roman" w:hAnsi="Times New Roman" w:cs="Times New Roman"/>
          <w:sz w:val="24"/>
          <w:szCs w:val="24"/>
        </w:rPr>
        <w:t>. Обеспечивать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</w:t>
      </w: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. Соблюдать сроки представления материалов проверок в отдел налогового аудита для составления заключений по жалобам налогоплательщиков и представления в вышестоящий налоговый орган.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3773">
        <w:rPr>
          <w:rFonts w:ascii="Times New Roman" w:hAnsi="Times New Roman" w:cs="Times New Roman"/>
          <w:sz w:val="24"/>
          <w:szCs w:val="24"/>
        </w:rPr>
        <w:t xml:space="preserve">. После вступления решения в силу обеспечивать отражение в карточках расчетов с бюджетом проверяемого лица </w:t>
      </w:r>
      <w:proofErr w:type="spellStart"/>
      <w:r w:rsidRPr="000B3773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0B3773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санкций, передавать служебные записки о дате вступления в силу решений  в отдел урегулирования задолженности для выставления требования  или для осуществления зачета (возврата) сумм налога.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3773">
        <w:rPr>
          <w:rFonts w:ascii="Times New Roman" w:hAnsi="Times New Roman" w:cs="Times New Roman"/>
          <w:sz w:val="24"/>
          <w:szCs w:val="24"/>
        </w:rPr>
        <w:t xml:space="preserve">. Осуществлять ввод, обработку и отражение в КРСБ решений судов и ВНО в сроки, установленные распорядительными документами Управления и Инспекции. 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B3773">
        <w:rPr>
          <w:rFonts w:ascii="Times New Roman" w:hAnsi="Times New Roman" w:cs="Times New Roman"/>
          <w:sz w:val="24"/>
          <w:szCs w:val="24"/>
        </w:rPr>
        <w:t>. Обеспечивать своевременное направление материалов в органы УВД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ЭОД.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B3773">
        <w:rPr>
          <w:rFonts w:ascii="Times New Roman" w:hAnsi="Times New Roman" w:cs="Times New Roman"/>
          <w:sz w:val="24"/>
          <w:szCs w:val="24"/>
        </w:rPr>
        <w:t>. Осуществлять работы по предоставлению материалов по административным правонарушениям в отдел камеральных проверок №1 для составления протоколов.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B3773">
        <w:rPr>
          <w:rFonts w:ascii="Times New Roman" w:hAnsi="Times New Roman" w:cs="Times New Roman"/>
          <w:sz w:val="24"/>
          <w:szCs w:val="24"/>
        </w:rPr>
        <w:t>. Взаимодействовать с правоохранительными и иными контролирующими органами по предмету деятельности отдела.</w:t>
      </w:r>
    </w:p>
    <w:p w:rsidR="00313B2C" w:rsidRPr="000B3773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3773">
        <w:rPr>
          <w:rFonts w:ascii="Times New Roman" w:hAnsi="Times New Roman" w:cs="Times New Roman"/>
          <w:sz w:val="24"/>
          <w:szCs w:val="24"/>
        </w:rPr>
        <w:t xml:space="preserve">. Обеспечивать достоверность и полноту ведения информационных ресурсов программного комплекса «Система ЭОД». 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29</w:t>
      </w: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. Проводить еженедельный анализ работы по следующим направлениям: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- полнота проведения камеральных проверок;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- своевременность открытия (закрытия) комплекса мероприятий;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D74F5">
        <w:rPr>
          <w:rFonts w:ascii="Times New Roman" w:hAnsi="Times New Roman" w:cs="Times New Roman"/>
          <w:color w:val="000000"/>
          <w:spacing w:val="4"/>
          <w:sz w:val="24"/>
          <w:szCs w:val="24"/>
        </w:rPr>
        <w:t>-</w:t>
      </w: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своевременность оформления актов, решений по камеральным проверкам, разноски актов и решений в системе ЭОД;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- своевременность представления актов камеральных налоговых проверок  и решений по материалам проверок на согласование начальнику отдела (акты не позднее 5 дней после окончания камеральной налоговой проверки; решения – за 6 дней до даты вынесения решения);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- своевременность передачи проектов решений в юридический отдел (за 4 дня до даты вынесения решения);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- своевременность передачи служебных записок </w:t>
      </w:r>
      <w:proofErr w:type="gramStart"/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о датах вступления в законную силу решений по результатам камеральных налоговых проверок с приложением копий указанных решений в отдел</w:t>
      </w:r>
      <w:proofErr w:type="gramEnd"/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урегулирования задолженности;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- принятие мер для вручения актов и решений проверяемому лицу в сроки, установленные НК РФ, контроль над проводимыми мероприятиями по решениям, не вступившим в законную силу;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>-</w:t>
      </w:r>
      <w:r w:rsidRPr="000B3773">
        <w:rPr>
          <w:rFonts w:ascii="Times New Roman" w:hAnsi="Times New Roman" w:cs="Times New Roman"/>
          <w:sz w:val="24"/>
          <w:szCs w:val="24"/>
        </w:rPr>
        <w:t xml:space="preserve"> достоверность формирования информационных ресурсов «Камеральные проверки», «Материалы, направляемые в ОВД, для  решения вопроса о возбуждении уголовных дел»;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- </w:t>
      </w:r>
      <w:r w:rsidRPr="000B3773">
        <w:rPr>
          <w:rFonts w:ascii="Times New Roman" w:hAnsi="Times New Roman" w:cs="Times New Roman"/>
          <w:sz w:val="24"/>
          <w:szCs w:val="24"/>
        </w:rPr>
        <w:t>своевременность проведения анализа финансово- хозяйственной деятельности налогоплательщиков.</w:t>
      </w:r>
    </w:p>
    <w:p w:rsidR="00313B2C" w:rsidRPr="000B3773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3773">
        <w:rPr>
          <w:rFonts w:ascii="Times New Roman" w:hAnsi="Times New Roman" w:cs="Times New Roman"/>
          <w:sz w:val="24"/>
          <w:szCs w:val="24"/>
        </w:rPr>
        <w:t>. Качественно, своевременно и достоверно ф</w:t>
      </w:r>
      <w:r w:rsidRPr="000B377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ормировать установленную  отчетность  по  предмету  деятельности  отдела, </w:t>
      </w:r>
      <w:r w:rsidRPr="000B3773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Управления: </w:t>
      </w:r>
    </w:p>
    <w:p w:rsidR="00313B2C" w:rsidRPr="000B3773" w:rsidRDefault="00313B2C" w:rsidP="00313B2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</w:t>
      </w:r>
      <w:r w:rsidRPr="009D74F5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773">
        <w:rPr>
          <w:rFonts w:ascii="Times New Roman" w:hAnsi="Times New Roman" w:cs="Times New Roman"/>
          <w:sz w:val="24"/>
          <w:szCs w:val="24"/>
        </w:rPr>
        <w:t xml:space="preserve">. </w:t>
      </w:r>
      <w:r w:rsidRPr="000B377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Анализировать законодательные и методические материалы </w:t>
      </w:r>
      <w:r w:rsidRPr="000B3773">
        <w:rPr>
          <w:rFonts w:ascii="Times New Roman" w:hAnsi="Times New Roman" w:cs="Times New Roman"/>
          <w:color w:val="000000"/>
          <w:spacing w:val="7"/>
          <w:sz w:val="24"/>
          <w:szCs w:val="24"/>
        </w:rPr>
        <w:t>по вопросам налогообложения, поступающие из ФНС России и УФНС России по Иркутской области.</w:t>
      </w:r>
      <w:r w:rsidRPr="000B3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9D74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773">
        <w:rPr>
          <w:rFonts w:ascii="Times New Roman" w:hAnsi="Times New Roman" w:cs="Times New Roman"/>
          <w:sz w:val="24"/>
          <w:szCs w:val="24"/>
        </w:rPr>
        <w:t>. По поручению начальника отдела подготавливать ответы на письма, жалобы налогоплательщиков, ответы на запросы правоохранительных и иных контролирующих органов.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3773">
        <w:rPr>
          <w:rFonts w:ascii="Times New Roman" w:hAnsi="Times New Roman" w:cs="Times New Roman"/>
          <w:sz w:val="24"/>
          <w:szCs w:val="24"/>
        </w:rPr>
        <w:t>.   В случае необходимости представлять интересы Инспекции в судебных органах.</w:t>
      </w:r>
    </w:p>
    <w:p w:rsidR="00313B2C" w:rsidRPr="000B3773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sz w:val="24"/>
          <w:szCs w:val="24"/>
        </w:rPr>
        <w:t>8.</w:t>
      </w:r>
      <w:r w:rsidRPr="009D74F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3773">
        <w:rPr>
          <w:rFonts w:ascii="Times New Roman" w:hAnsi="Times New Roman" w:cs="Times New Roman"/>
          <w:sz w:val="24"/>
          <w:szCs w:val="24"/>
        </w:rPr>
        <w:t xml:space="preserve">. Соблюдать утвержденную Инструкцию по делопроизводству, Порядок обмена документами, содержащими конфиденциальную информацию, Методические указания по работе с документами «Для служебного пользования». Использовать в работе программный комплекс «СЭД ИФНС». 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12"/>
          <w:sz w:val="24"/>
          <w:szCs w:val="24"/>
        </w:rPr>
        <w:t>8.</w:t>
      </w:r>
      <w:r w:rsidRPr="009D74F5">
        <w:rPr>
          <w:rFonts w:ascii="Times New Roman" w:hAnsi="Times New Roman" w:cs="Times New Roman"/>
          <w:color w:val="000000"/>
          <w:spacing w:val="12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5</w:t>
      </w:r>
      <w:r w:rsidRPr="000B377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. Организовывать и контролировать осуществление взаимодействия с другими отделами </w:t>
      </w:r>
      <w:r w:rsidRPr="000B377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Инспекции,    со    сторонними    организациями    (органами    местного    самоуправления, </w:t>
      </w:r>
      <w:r w:rsidRPr="000B3773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правоохранительными и иными контролирующими органами, внебюджетными фондами и 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органами социальной защиты и другими организациями) по вопросам деятельности отдела.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z w:val="24"/>
          <w:szCs w:val="24"/>
        </w:rPr>
        <w:t>8.3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. Участвовать в подготовке и проведении совместных мероприятий: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B377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осуществление информационного обмена, информационное обеспечение деятельности </w:t>
      </w:r>
      <w:r w:rsidRPr="000B3773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(правоохранительных и судебных органов, госкомитетов, внебюджетных фондов 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государственных организаций и официальных лиц и т.д.);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z w:val="24"/>
          <w:szCs w:val="24"/>
        </w:rPr>
        <w:t xml:space="preserve"> -    </w:t>
      </w:r>
      <w:r w:rsidRPr="000B3773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осуществление  взаимодействия  с  отделами  Инспекции  и  внешними  источниками 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(вышестоящая организация, сторонние организации) для получения необходимой информации;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   участие в подготовке и проведении других совместных мероприятий по работе со СМИ, по 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обмену опытом, по освоению новых информационных технологий и т.п.;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-   взаимодействие между сторонними организациями и налоговыми органами по предмету </w:t>
      </w:r>
      <w:r w:rsidRPr="000B3773">
        <w:rPr>
          <w:rFonts w:ascii="Times New Roman" w:hAnsi="Times New Roman" w:cs="Times New Roman"/>
          <w:color w:val="000000"/>
          <w:spacing w:val="1"/>
          <w:sz w:val="24"/>
          <w:szCs w:val="24"/>
        </w:rPr>
        <w:t>деятельности отдела.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z w:val="24"/>
          <w:szCs w:val="24"/>
        </w:rPr>
        <w:t>8.3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0B3773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Обобщать и анализировать информацию об организации, осуществлении и результативности </w:t>
      </w:r>
      <w:r w:rsidRPr="000B3773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контрольной работы; анализировать эффективность применяемых методов п</w:t>
      </w:r>
      <w:r w:rsidRPr="000B3773">
        <w:rPr>
          <w:rFonts w:ascii="Times New Roman" w:hAnsi="Times New Roman" w:cs="Times New Roman"/>
          <w:color w:val="000000"/>
          <w:spacing w:val="6"/>
          <w:sz w:val="24"/>
          <w:szCs w:val="24"/>
        </w:rPr>
        <w:t>роведения налоговых проверок.</w:t>
      </w:r>
      <w:r w:rsidRPr="000B3773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313B2C" w:rsidRPr="000B3773" w:rsidRDefault="00313B2C" w:rsidP="00313B2C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773">
        <w:rPr>
          <w:rFonts w:ascii="Times New Roman" w:hAnsi="Times New Roman" w:cs="Times New Roman"/>
          <w:color w:val="000000"/>
          <w:sz w:val="24"/>
          <w:szCs w:val="24"/>
        </w:rPr>
        <w:t>8.3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B377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3773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Подготавливать и предоставлять  начальнику отдела аналитическую информацию о </w:t>
      </w:r>
      <w:r w:rsidRPr="000B3773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проведенной работе, обобщенные сведения о результатах работы отдела.</w:t>
      </w:r>
    </w:p>
    <w:p w:rsidR="00313B2C" w:rsidRPr="00D417C7" w:rsidRDefault="00313B2C" w:rsidP="00313B2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D74F5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9D74F5">
        <w:rPr>
          <w:rFonts w:ascii="Times New Roman" w:hAnsi="Times New Roman" w:cs="Times New Roman"/>
          <w:sz w:val="24"/>
          <w:szCs w:val="24"/>
        </w:rPr>
        <w:t>. Обеспечивать соблюдение и защиту прав и законных интересов налогоплательщиков и государства, корректно и внимательно относиться ко всем участникам налоговых правоотношений.</w:t>
      </w:r>
    </w:p>
    <w:p w:rsidR="00313B2C" w:rsidRPr="005969B2" w:rsidRDefault="00313B2C" w:rsidP="00313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5969B2">
        <w:rPr>
          <w:rFonts w:ascii="Times New Roman" w:hAnsi="Times New Roman"/>
          <w:sz w:val="24"/>
          <w:szCs w:val="24"/>
        </w:rPr>
        <w:t xml:space="preserve"> </w:t>
      </w:r>
      <w:r w:rsidRPr="005969B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б) определения перспектив своей работы;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9.2. Готовить проекты решений (постановлений) о привлечении к налоговой ответственности предприятий, учреждений, организаций, физических лиц при установлении фактов нарушений ими законодательства о налогах и сборах и других обязательных платежах в бюджет.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9.3. Выходить с предложениями к начальнику отдела, направленными на совершенство</w:t>
      </w:r>
      <w:r w:rsidRPr="00E42E19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13B2C" w:rsidRPr="00E42E19" w:rsidRDefault="00313B2C" w:rsidP="00313B2C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 xml:space="preserve">9.4.  </w:t>
      </w:r>
      <w:r w:rsidRPr="00E42E19">
        <w:rPr>
          <w:rFonts w:ascii="Times New Roman" w:hAnsi="Times New Roman" w:cs="Times New Roman"/>
          <w:color w:val="000000"/>
          <w:spacing w:val="5"/>
          <w:sz w:val="24"/>
          <w:szCs w:val="24"/>
        </w:rPr>
        <w:t>Готовить   проекты 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313B2C" w:rsidRPr="00E42E19" w:rsidRDefault="00313B2C" w:rsidP="00313B2C">
      <w:pPr>
        <w:shd w:val="clear" w:color="auto" w:fill="FFFFFF"/>
        <w:tabs>
          <w:tab w:val="left" w:pos="1186"/>
        </w:tabs>
        <w:spacing w:after="0" w:line="274" w:lineRule="exact"/>
        <w:ind w:right="1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9.5. Представлять отдел перед сторонними лицами и организациями по вопросам деятельно</w:t>
      </w:r>
      <w:r w:rsidRPr="00E42E19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9.6. Иметь надлежащие организационно-технические условия, необходимые для исполнения должностных обязанностей.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9.7.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9.8. Получать в установленном порядке информацию и материалы, необходимые для исполнения должностных обязанностей.</w:t>
      </w:r>
    </w:p>
    <w:p w:rsidR="00313B2C" w:rsidRPr="00E42E19" w:rsidRDefault="00313B2C" w:rsidP="00313B2C">
      <w:pPr>
        <w:spacing w:after="0"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lastRenderedPageBreak/>
        <w:t>9.9.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313B2C" w:rsidRPr="00E42E19" w:rsidRDefault="00313B2C" w:rsidP="00313B2C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E42E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42E19">
        <w:rPr>
          <w:rFonts w:ascii="Times New Roman" w:hAnsi="Times New Roman" w:cs="Times New Roman"/>
          <w:sz w:val="24"/>
          <w:szCs w:val="24"/>
        </w:rPr>
        <w:t>имеет другие права, определенные действующим законодательством Россий</w:t>
      </w:r>
      <w:r w:rsidRPr="00E42E19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313B2C" w:rsidRPr="00E42E19" w:rsidRDefault="00313B2C" w:rsidP="00313B2C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313B2C" w:rsidRPr="00E42E19" w:rsidRDefault="00313B2C" w:rsidP="00313B2C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313B2C" w:rsidRPr="00E42E19" w:rsidRDefault="00313B2C" w:rsidP="00313B2C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313B2C" w:rsidRPr="00E42E19" w:rsidRDefault="00313B2C" w:rsidP="00313B2C">
      <w:pPr>
        <w:spacing w:after="0" w:line="274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313B2C" w:rsidRPr="00041CF1" w:rsidRDefault="00313B2C" w:rsidP="00313B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2E19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D417C7">
        <w:rPr>
          <w:rFonts w:ascii="Times New Roman" w:hAnsi="Times New Roman" w:cs="Times New Roman"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3B2C" w:rsidRPr="00774091" w:rsidRDefault="00313B2C" w:rsidP="00313B2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3BAB" w:rsidRDefault="00843BAB" w:rsidP="00843B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государственный налоговый инспектор </w:t>
      </w:r>
    </w:p>
    <w:p w:rsidR="00313B2C" w:rsidRPr="00D417C7" w:rsidRDefault="00843BAB" w:rsidP="00843B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417C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B2C" w:rsidRPr="005969B2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5969B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313B2C" w:rsidRPr="005969B2" w:rsidRDefault="00313B2C" w:rsidP="00313B2C">
      <w:pPr>
        <w:spacing w:after="0" w:line="2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</w:t>
      </w:r>
      <w:r w:rsidRPr="005969B2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обеспечения;</w:t>
      </w:r>
    </w:p>
    <w:p w:rsidR="00313B2C" w:rsidRPr="00816125" w:rsidRDefault="00313B2C" w:rsidP="00313B2C">
      <w:pPr>
        <w:spacing w:after="0" w:line="2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5969B2">
        <w:rPr>
          <w:rFonts w:ascii="Times New Roman" w:hAnsi="Times New Roman" w:cs="Times New Roman"/>
          <w:sz w:val="24"/>
          <w:szCs w:val="24"/>
        </w:rPr>
        <w:softHyphen/>
        <w:t>зы деятельности, экспертно</w:t>
      </w:r>
      <w:r w:rsidRPr="00816125">
        <w:rPr>
          <w:rFonts w:ascii="Times New Roman" w:hAnsi="Times New Roman" w:cs="Times New Roman"/>
          <w:sz w:val="24"/>
          <w:szCs w:val="24"/>
        </w:rPr>
        <w:t>-консультационной базы сопровождения  работ;</w:t>
      </w:r>
    </w:p>
    <w:p w:rsidR="00313B2C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816125">
        <w:rPr>
          <w:rFonts w:ascii="Times New Roman" w:hAnsi="Times New Roman" w:cs="Times New Roman"/>
          <w:sz w:val="24"/>
          <w:szCs w:val="24"/>
        </w:rPr>
        <w:t>в)  персональной материально</w:t>
      </w:r>
      <w:r>
        <w:rPr>
          <w:rFonts w:ascii="Times New Roman" w:hAnsi="Times New Roman" w:cs="Times New Roman"/>
          <w:sz w:val="24"/>
          <w:szCs w:val="24"/>
        </w:rPr>
        <w:t>-технической базы  деятельности.</w:t>
      </w:r>
    </w:p>
    <w:p w:rsidR="00313B2C" w:rsidRPr="005969B2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843BA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5969B2">
        <w:rPr>
          <w:rFonts w:ascii="Times New Roman" w:hAnsi="Times New Roman"/>
          <w:sz w:val="24"/>
          <w:szCs w:val="24"/>
        </w:rPr>
        <w:t xml:space="preserve"> </w:t>
      </w:r>
      <w:r w:rsidRPr="005969B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313B2C" w:rsidRPr="00041CF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969B2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5969B2">
        <w:rPr>
          <w:rFonts w:ascii="Times New Roman" w:hAnsi="Times New Roman" w:cs="Times New Roman"/>
          <w:sz w:val="24"/>
          <w:szCs w:val="24"/>
        </w:rPr>
        <w:softHyphen/>
        <w:t xml:space="preserve">ложений по предмету деятельности </w:t>
      </w:r>
      <w:r w:rsidRPr="00816125">
        <w:rPr>
          <w:rFonts w:ascii="Times New Roman" w:hAnsi="Times New Roman" w:cs="Times New Roman"/>
          <w:sz w:val="24"/>
          <w:szCs w:val="24"/>
        </w:rPr>
        <w:t>отдела.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BAB" w:rsidRDefault="00843BAB" w:rsidP="00843B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государственный налоговый инспектор</w:t>
      </w:r>
      <w:r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13B2C" w:rsidRPr="00774091" w:rsidRDefault="00843BAB" w:rsidP="00843B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3432E7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2E7">
        <w:rPr>
          <w:rFonts w:ascii="Times New Roman" w:hAnsi="Times New Roman" w:cs="Times New Roman"/>
          <w:sz w:val="24"/>
          <w:szCs w:val="24"/>
        </w:rPr>
        <w:t>14. </w:t>
      </w:r>
      <w:r w:rsidR="00843BAB">
        <w:rPr>
          <w:rFonts w:ascii="Times New Roman" w:hAnsi="Times New Roman" w:cs="Times New Roman"/>
          <w:sz w:val="24"/>
          <w:szCs w:val="24"/>
        </w:rPr>
        <w:t>Государственный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3432E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13B2C" w:rsidRPr="00816125" w:rsidRDefault="00313B2C" w:rsidP="00313B2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2E7">
        <w:rPr>
          <w:rFonts w:ascii="Times New Roman" w:hAnsi="Times New Roman" w:cs="Times New Roman"/>
          <w:sz w:val="24"/>
          <w:szCs w:val="24"/>
        </w:rPr>
        <w:t xml:space="preserve">а) подготовки проектов решений (постановлений) о привлечении к налоговой  ответственности налогоплательщиков </w:t>
      </w:r>
      <w:r w:rsidRPr="00816125">
        <w:rPr>
          <w:rFonts w:ascii="Times New Roman" w:hAnsi="Times New Roman" w:cs="Times New Roman"/>
          <w:sz w:val="24"/>
          <w:szCs w:val="24"/>
        </w:rPr>
        <w:t>при установлении фактов нарушений ими законодательства о налогах и сборах и других обязательных платежах в бюджет;</w:t>
      </w:r>
    </w:p>
    <w:p w:rsidR="00313B2C" w:rsidRPr="00816125" w:rsidRDefault="00313B2C" w:rsidP="00313B2C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6125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81612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161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313B2C" w:rsidRPr="003432E7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125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81612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16125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</w:t>
      </w:r>
      <w:r w:rsidRPr="003432E7">
        <w:rPr>
          <w:rFonts w:ascii="Times New Roman" w:hAnsi="Times New Roman" w:cs="Times New Roman"/>
          <w:sz w:val="24"/>
          <w:szCs w:val="24"/>
        </w:rPr>
        <w:t>налогов, закрепленных за отделом</w:t>
      </w:r>
      <w:r w:rsidRPr="003432E7">
        <w:rPr>
          <w:rFonts w:ascii="Times New Roman" w:hAnsi="Times New Roman" w:cs="Times New Roman"/>
          <w:i/>
          <w:sz w:val="24"/>
          <w:szCs w:val="24"/>
        </w:rPr>
        <w:t>.</w:t>
      </w:r>
    </w:p>
    <w:p w:rsidR="00313B2C" w:rsidRPr="003432E7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2E7">
        <w:rPr>
          <w:rFonts w:ascii="Times New Roman" w:hAnsi="Times New Roman" w:cs="Times New Roman"/>
          <w:sz w:val="24"/>
          <w:szCs w:val="24"/>
        </w:rPr>
        <w:t>15. </w:t>
      </w:r>
      <w:r w:rsidR="00843BAB">
        <w:rPr>
          <w:rFonts w:ascii="Times New Roman" w:hAnsi="Times New Roman" w:cs="Times New Roman"/>
          <w:sz w:val="24"/>
          <w:szCs w:val="24"/>
        </w:rPr>
        <w:t>Государственный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3432E7">
        <w:rPr>
          <w:rFonts w:ascii="Times New Roman" w:hAnsi="Times New Roman"/>
          <w:sz w:val="24"/>
          <w:szCs w:val="24"/>
        </w:rPr>
        <w:t xml:space="preserve"> </w:t>
      </w:r>
      <w:r w:rsidRPr="003432E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313B2C" w:rsidRPr="003432E7" w:rsidRDefault="00313B2C" w:rsidP="00313B2C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3432E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а) </w:t>
      </w:r>
      <w:proofErr w:type="gramStart"/>
      <w:r w:rsidRPr="003432E7">
        <w:rPr>
          <w:rStyle w:val="af0"/>
          <w:rFonts w:ascii="Times New Roman" w:hAnsi="Times New Roman"/>
          <w:i w:val="0"/>
          <w:iCs w:val="0"/>
          <w:sz w:val="24"/>
          <w:szCs w:val="24"/>
        </w:rPr>
        <w:t>положении</w:t>
      </w:r>
      <w:proofErr w:type="gramEnd"/>
      <w:r w:rsidRPr="003432E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об отделе;</w:t>
      </w:r>
    </w:p>
    <w:p w:rsidR="00313B2C" w:rsidRPr="00816125" w:rsidRDefault="00313B2C" w:rsidP="00313B2C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816125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313B2C" w:rsidRPr="00041CF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16125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313B2C" w:rsidRDefault="00313B2C" w:rsidP="00313B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74091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843BAB">
        <w:rPr>
          <w:rFonts w:ascii="Times New Roman" w:hAnsi="Times New Roman" w:cs="Times New Roman"/>
          <w:sz w:val="24"/>
          <w:szCs w:val="24"/>
        </w:rPr>
        <w:t>государственный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653BA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313B2C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43BAB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ого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43BAB">
        <w:rPr>
          <w:rFonts w:ascii="Times New Roman" w:hAnsi="Times New Roman" w:cs="Times New Roman"/>
          <w:sz w:val="24"/>
          <w:szCs w:val="24"/>
        </w:rPr>
        <w:t>а</w:t>
      </w:r>
      <w:r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Default="00313B2C" w:rsidP="00313B2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4"/>
          <w:szCs w:val="24"/>
        </w:rPr>
      </w:pPr>
      <w:r w:rsidRPr="003432E7">
        <w:rPr>
          <w:rFonts w:ascii="Times New Roman" w:hAnsi="Times New Roman"/>
          <w:sz w:val="24"/>
          <w:szCs w:val="24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BAB">
        <w:rPr>
          <w:rFonts w:ascii="Times New Roman" w:hAnsi="Times New Roman"/>
          <w:sz w:val="24"/>
          <w:szCs w:val="24"/>
        </w:rPr>
        <w:t>г</w:t>
      </w:r>
      <w:r w:rsidR="00843BAB">
        <w:rPr>
          <w:rFonts w:ascii="Times New Roman" w:hAnsi="Times New Roman" w:cs="Times New Roman"/>
          <w:sz w:val="24"/>
          <w:szCs w:val="24"/>
        </w:rPr>
        <w:t>осударственный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ый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3432E7">
        <w:rPr>
          <w:rFonts w:ascii="Times New Roman" w:hAnsi="Times New Roman"/>
          <w:sz w:val="24"/>
          <w:szCs w:val="24"/>
        </w:rPr>
        <w:t xml:space="preserve"> оказывает</w:t>
      </w:r>
      <w:r w:rsidRPr="00A479BC">
        <w:rPr>
          <w:rFonts w:ascii="Times New Roman" w:hAnsi="Times New Roman"/>
          <w:sz w:val="24"/>
          <w:szCs w:val="24"/>
        </w:rPr>
        <w:t xml:space="preserve"> </w:t>
      </w:r>
      <w:r w:rsidRPr="003432E7">
        <w:rPr>
          <w:rFonts w:ascii="Times New Roman" w:hAnsi="Times New Roman"/>
          <w:sz w:val="24"/>
          <w:szCs w:val="24"/>
        </w:rPr>
        <w:t>государственные услуги</w:t>
      </w:r>
      <w:r>
        <w:rPr>
          <w:rFonts w:ascii="Times New Roman" w:hAnsi="Times New Roman"/>
          <w:sz w:val="24"/>
          <w:szCs w:val="24"/>
        </w:rPr>
        <w:t>:</w:t>
      </w:r>
    </w:p>
    <w:p w:rsidR="00313B2C" w:rsidRPr="00A479BC" w:rsidRDefault="00313B2C" w:rsidP="00313B2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18.1. </w:t>
      </w:r>
      <w:r w:rsidRPr="00A479BC">
        <w:rPr>
          <w:rFonts w:ascii="Times New Roman" w:hAnsi="Times New Roman" w:cs="Times New Roman"/>
          <w:sz w:val="24"/>
          <w:szCs w:val="24"/>
        </w:rPr>
        <w:t>Информирование по письменному обращению  налогоплательщиков.</w:t>
      </w:r>
      <w:r w:rsidRPr="00A479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79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313B2C" w:rsidRPr="00774091" w:rsidRDefault="00313B2C" w:rsidP="00313B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13B2C" w:rsidRPr="00774091" w:rsidRDefault="00313B2C" w:rsidP="00313B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3B2C" w:rsidRPr="0030479C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843BAB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43BAB">
        <w:rPr>
          <w:rFonts w:ascii="Times New Roman" w:hAnsi="Times New Roman" w:cs="Times New Roman"/>
          <w:sz w:val="24"/>
          <w:szCs w:val="24"/>
        </w:rPr>
        <w:t>ого</w:t>
      </w:r>
      <w:r w:rsidR="00843BAB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43BAB">
        <w:rPr>
          <w:rFonts w:ascii="Times New Roman" w:hAnsi="Times New Roman" w:cs="Times New Roman"/>
          <w:sz w:val="24"/>
          <w:szCs w:val="24"/>
        </w:rPr>
        <w:t>а</w:t>
      </w:r>
      <w:r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3B2C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13B2C" w:rsidP="00313B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D41" w:rsidRDefault="00193D41" w:rsidP="003B7A81">
      <w:pPr>
        <w:spacing w:after="0" w:line="240" w:lineRule="auto"/>
      </w:pPr>
      <w:r>
        <w:separator/>
      </w:r>
    </w:p>
  </w:endnote>
  <w:endnote w:type="continuationSeparator" w:id="0">
    <w:p w:rsidR="00193D41" w:rsidRDefault="00193D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D41" w:rsidRDefault="00193D41" w:rsidP="003B7A81">
      <w:pPr>
        <w:spacing w:after="0" w:line="240" w:lineRule="auto"/>
      </w:pPr>
      <w:r>
        <w:separator/>
      </w:r>
    </w:p>
  </w:footnote>
  <w:footnote w:type="continuationSeparator" w:id="0">
    <w:p w:rsidR="00193D41" w:rsidRDefault="00193D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7516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A12B1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57158"/>
    <w:rsid w:val="00165B7A"/>
    <w:rsid w:val="001665C3"/>
    <w:rsid w:val="00175938"/>
    <w:rsid w:val="001900F8"/>
    <w:rsid w:val="00193D41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75167"/>
    <w:rsid w:val="00286721"/>
    <w:rsid w:val="00295029"/>
    <w:rsid w:val="002B17DB"/>
    <w:rsid w:val="002B3231"/>
    <w:rsid w:val="002B7A62"/>
    <w:rsid w:val="002D1878"/>
    <w:rsid w:val="002D4283"/>
    <w:rsid w:val="002F5B24"/>
    <w:rsid w:val="003018C6"/>
    <w:rsid w:val="0030479C"/>
    <w:rsid w:val="00305FC1"/>
    <w:rsid w:val="00307907"/>
    <w:rsid w:val="00313753"/>
    <w:rsid w:val="00313B2C"/>
    <w:rsid w:val="003314B0"/>
    <w:rsid w:val="00340885"/>
    <w:rsid w:val="003A187B"/>
    <w:rsid w:val="003A2F97"/>
    <w:rsid w:val="003A43AB"/>
    <w:rsid w:val="003B7A81"/>
    <w:rsid w:val="003C13FF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1967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108"/>
    <w:rsid w:val="00694F5A"/>
    <w:rsid w:val="006967DF"/>
    <w:rsid w:val="006A3078"/>
    <w:rsid w:val="006A44FB"/>
    <w:rsid w:val="006A501E"/>
    <w:rsid w:val="006A5528"/>
    <w:rsid w:val="006B31F6"/>
    <w:rsid w:val="006B5D9E"/>
    <w:rsid w:val="006C30C6"/>
    <w:rsid w:val="006D1DF5"/>
    <w:rsid w:val="006D33F6"/>
    <w:rsid w:val="006E2C92"/>
    <w:rsid w:val="006E624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9013B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211B"/>
    <w:rsid w:val="00843BAB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3782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2FD0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96657-0782-41ED-A8EF-8C2FCC56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4825</Words>
  <Characters>27506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2017-11-22T08:11:00Z</cp:lastPrinted>
  <dcterms:created xsi:type="dcterms:W3CDTF">2018-03-02T03:05:00Z</dcterms:created>
  <dcterms:modified xsi:type="dcterms:W3CDTF">2018-03-02T03:05:00Z</dcterms:modified>
</cp:coreProperties>
</file>